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B1" w:rsidRPr="00BD6475" w:rsidRDefault="00787BB1" w:rsidP="005345FD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75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дисциплинам (по каждой дисциплине в составе образовательной программы).</w:t>
      </w:r>
    </w:p>
    <w:p w:rsidR="00787BB1" w:rsidRPr="00BD6475" w:rsidRDefault="00787BB1" w:rsidP="00804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sz w:val="28"/>
          <w:szCs w:val="28"/>
        </w:rPr>
        <w:t>Рабочи</w:t>
      </w:r>
      <w:r w:rsidR="00804A2D" w:rsidRPr="00BD6475">
        <w:rPr>
          <w:rFonts w:ascii="Times New Roman" w:hAnsi="Times New Roman" w:cs="Times New Roman"/>
          <w:sz w:val="28"/>
          <w:szCs w:val="28"/>
        </w:rPr>
        <w:t>е программы дисциплин входят в Основную программу дошкольного образования</w:t>
      </w:r>
      <w:r w:rsidRPr="00BD6475">
        <w:rPr>
          <w:rFonts w:ascii="Times New Roman" w:hAnsi="Times New Roman" w:cs="Times New Roman"/>
          <w:sz w:val="28"/>
          <w:szCs w:val="28"/>
        </w:rPr>
        <w:t>. Для дошкольного образования характерна интеграция дисциплин, проведение непосредственной образовательной деятельности, включающей в себя несколько различных видов деятельности, которые можно отнести к разным дисциплинам. Чем выше уровень интеграции, тем более эффективной считается деятельность педагога. В связи с этим мы предлагаем в разделе только аннотации к дисциплинам, указанным в</w:t>
      </w:r>
      <w:r w:rsidRPr="00BD64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BD64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системе непосредственной образовательной деятельности с детьми</w:t>
        </w:r>
      </w:hyperlink>
      <w:r w:rsidRPr="00BD6475">
        <w:rPr>
          <w:rFonts w:ascii="Times New Roman" w:hAnsi="Times New Roman" w:cs="Times New Roman"/>
          <w:sz w:val="28"/>
          <w:szCs w:val="28"/>
        </w:rPr>
        <w:t>. Рабочие программы дошкольного образования представляют собой групповое перспективное планирование и перспективное планирование специалистов  ДОУ.</w:t>
      </w:r>
    </w:p>
    <w:p w:rsidR="00787BB1" w:rsidRPr="00BD6475" w:rsidRDefault="00787BB1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>1) Познавательно-исследовательская и продуктивная (конструктивная) деятельность.</w:t>
      </w:r>
    </w:p>
    <w:p w:rsidR="00787BB1" w:rsidRPr="00BD6475" w:rsidRDefault="00787BB1" w:rsidP="00B90C4B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дисциплина включает в себя работу по сенсорному развитию: зрительному, слуховому, тактильно-двигательному, обонятельному, вкусовому восприятию.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Дисциплина позволяет развить мыслительные процессы: отождествления, сравнения, анализа, синтеза, обобщения, классификации и абстрагирования, а также стимулирует развитие всех сторон речи (номинативной функции, фразовой речи и др.), способствует обогащению и расширению словаря. В дисциплину входит работа по познавательно-исследовательской деятельности, которая позволяет сформировать правильное восприятие пространства, целостно воспринимать предметы. </w:t>
      </w:r>
    </w:p>
    <w:p w:rsidR="00787BB1" w:rsidRPr="00BD6475" w:rsidRDefault="00787BB1" w:rsidP="00B90C4B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iCs/>
          <w:sz w:val="28"/>
          <w:szCs w:val="28"/>
        </w:rPr>
        <w:t>Задачами дисциплины также является развитие мелкой моторики рук, зрительно-двигательной координации для подготовки к овладению навыкам письма, развитие любознательности, воображения.</w:t>
      </w:r>
    </w:p>
    <w:p w:rsidR="00787BB1" w:rsidRPr="00BD6475" w:rsidRDefault="00787BB1" w:rsidP="00B90C4B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iCs/>
          <w:sz w:val="28"/>
          <w:szCs w:val="28"/>
        </w:rPr>
        <w:t>В процессе изучения дисциплины ребенок учится конструировать из пластмассового и деревянного конструктора по рисунку, плану, словесной инструкции, соотносить конструкцию предмета с его назначением, создавать различные конструкции одного и того же объекта.</w:t>
      </w:r>
    </w:p>
    <w:p w:rsidR="00787BB1" w:rsidRPr="00BD6475" w:rsidRDefault="00787BB1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>2) Формирование элементарных математических представлений.</w:t>
      </w:r>
    </w:p>
    <w:p w:rsidR="00787BB1" w:rsidRPr="00BD6475" w:rsidRDefault="00787BB1" w:rsidP="00B90C4B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дисциплина предполагает обучение детей умениям сопоставления, сравнения, установления соответствия между различными множествами и элементами множеств, ориентировке в пространства и времени.  Ребенок учиться объединять различные группы предметов, имеющих общий признак, в единое множество и удалять из множества отдельные его части (часть предметов). Устанавливает связи и отношения между целым множеством и его частями, находит части целого множества и целое по известным частям. Ребенок учится считать до 10 и дальше (количественный и порядковый счет в пределах 20). Учится называть числа в прямом (обратном) порядке до 10, начиная с любого числа натурального ряда (в пределах 10). Учится соотносить цифру (0-9) с </w:t>
      </w:r>
      <w:r w:rsidRPr="00BD6475">
        <w:rPr>
          <w:rFonts w:ascii="Times New Roman" w:hAnsi="Times New Roman" w:cs="Times New Roman"/>
          <w:iCs/>
          <w:sz w:val="28"/>
          <w:szCs w:val="28"/>
        </w:rPr>
        <w:lastRenderedPageBreak/>
        <w:t>количеством предметов. Учиться составлять и решать задачи в одно действие на сложение и вычитание, пользуется цифрами и арифметическими знаками</w:t>
      </w:r>
      <w:proofErr w:type="gramStart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 (+, -, =). </w:t>
      </w:r>
      <w:proofErr w:type="gramEnd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Учится различать величины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Учиться понимать зависимость между величиной меры и числом (результатом измерения). Учиться делить предметы фигуры на несколько равных частей, сравнивать целый предмет и его часть. </w:t>
      </w:r>
      <w:proofErr w:type="gramStart"/>
      <w:r w:rsidRPr="00BD6475">
        <w:rPr>
          <w:rFonts w:ascii="Times New Roman" w:hAnsi="Times New Roman" w:cs="Times New Roman"/>
          <w:iCs/>
          <w:sz w:val="28"/>
          <w:szCs w:val="28"/>
        </w:rPr>
        <w:t>Учиться различать и называть отрезок, угол, круг (овал), многоугольники (треугольники, четырехугольники, пятиугольники и т.д.), объемные формы: шар, куб. Проводит их сравнение.</w:t>
      </w:r>
      <w:proofErr w:type="gramEnd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 Учиться ориентироваться в окружающем пространстве и на плоскости (лист, страница, поверхность стола и т.д.), обозначает взаимное расположение и  направление движения объектов, пользуется знаковыми обозначениями. Учится определять временные отношения (день - неделя - месяц); определять время по часам с точностью до 1 часа. Ребенок знакомиться с составом чисел первого десятка (из отдельных единиц) и составом чисел первого пятка из двух меньших. Учиться получать каждое число первого </w:t>
      </w:r>
      <w:proofErr w:type="gramStart"/>
      <w:r w:rsidRPr="00BD6475">
        <w:rPr>
          <w:rFonts w:ascii="Times New Roman" w:hAnsi="Times New Roman" w:cs="Times New Roman"/>
          <w:iCs/>
          <w:sz w:val="28"/>
          <w:szCs w:val="28"/>
        </w:rPr>
        <w:t>десятка</w:t>
      </w:r>
      <w:proofErr w:type="gramEnd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прибавляя единицу к предыдущему или вычитая единицу из следующего за ним в ряду. Знакомиться с монетами: 1, 2, 5</w:t>
      </w:r>
      <w:r w:rsidR="005345FD" w:rsidRPr="00BD6475">
        <w:rPr>
          <w:rFonts w:ascii="Times New Roman" w:hAnsi="Times New Roman" w:cs="Times New Roman"/>
          <w:iCs/>
          <w:sz w:val="28"/>
          <w:szCs w:val="28"/>
        </w:rPr>
        <w:t xml:space="preserve"> и 10 рублей. Учиться </w:t>
      </w:r>
      <w:proofErr w:type="gramStart"/>
      <w:r w:rsidR="005345FD" w:rsidRPr="00BD6475">
        <w:rPr>
          <w:rFonts w:ascii="Times New Roman" w:hAnsi="Times New Roman" w:cs="Times New Roman"/>
          <w:iCs/>
          <w:sz w:val="28"/>
          <w:szCs w:val="28"/>
        </w:rPr>
        <w:t>правильно</w:t>
      </w:r>
      <w:proofErr w:type="gramEnd"/>
      <w:r w:rsidR="005345FD" w:rsidRPr="00BD6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6475">
        <w:rPr>
          <w:rFonts w:ascii="Times New Roman" w:hAnsi="Times New Roman" w:cs="Times New Roman"/>
          <w:iCs/>
          <w:sz w:val="28"/>
          <w:szCs w:val="28"/>
        </w:rPr>
        <w:t>называть текущий месяц года, последовательность дней недели, времен года, частей суток.</w:t>
      </w:r>
    </w:p>
    <w:p w:rsidR="00787BB1" w:rsidRPr="00BD6475" w:rsidRDefault="00787BB1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>3) Формирование целостной картины мира.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целью реализации дисциплины является расширение запаса знаний и представлений об окружающем мире. Дисциплина также позволяет обогатить активный и пассивный словарь ребенка, способствует развитию его любознательности. Ребенок учиться выбирать и группировать предметы в соответствии с познавательной задачей. Дети знакомятся с гербом, флагом и гимном России, столицей России. Дети получают представление о </w:t>
      </w:r>
      <w:r w:rsidR="00B90C4B" w:rsidRPr="00BD6475">
        <w:rPr>
          <w:rFonts w:ascii="Times New Roman" w:hAnsi="Times New Roman" w:cs="Times New Roman"/>
          <w:iCs/>
          <w:sz w:val="28"/>
          <w:szCs w:val="28"/>
        </w:rPr>
        <w:t>своем крае и селе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, достопримечательностях, зданиях разного функционального назначения. Дети получают представления о некоторых представителях животного мира (зверях, птицах, пресмыкающихся, земноводных, насекомых). Знакомятся </w:t>
      </w:r>
      <w:proofErr w:type="gramStart"/>
      <w:r w:rsidRPr="00BD6475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временами года и соотносят с каждым сезоном особенности жизни людей, животных, растений. Дети знакомятся с правилами поведения в природе и учатся их соблюдать. Устанавливают причинно-следственные связи между природными явлениями.</w:t>
      </w:r>
    </w:p>
    <w:p w:rsidR="00787BB1" w:rsidRPr="00BD6475" w:rsidRDefault="00787BB1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>4) Коммуникация. 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Освоение дисциплины обеспечивает ребенку полноценное включение в процесс общения, установление и развитие контактов с людьми, возникающих на основе потребности в совместной деятельности. Ребенок учится пересказывать и драматизировать небольшие литературные произведения, составлять по плану и образцу рассказы о предмете, составлять рассказ по сюжетной картинке и серии сюжетных картинок. Знакомится с понятиями "звук", "слог", "слово", "предложение". Учиться называть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787BB1" w:rsidRPr="00BD6475" w:rsidRDefault="00787BB1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>5) Чтение художественной литературы.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lastRenderedPageBreak/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освоение дисциплины позволяет расширить кругозор детей, обогатить их нравственный и жизненный опыт. Знакомство с литературными произведениями предусматривает вовлечение детей в раздумья над поступками и поведением людей, происходящими событиями; побуждают к их оценке и обогащают эмоциональную сферу. Чтение стимулирует развитие речевой деятельности. Ребенок учится различать жанры литературных произведений. Знакомится с авторами детской литературы, рассматривает и анализирует иллюстрации к детским книгам. Разучивает стихотворения, считалки, загадки.</w:t>
      </w:r>
      <w:r w:rsidR="00B90C4B" w:rsidRPr="00BD6475">
        <w:rPr>
          <w:rFonts w:ascii="Times New Roman" w:hAnsi="Times New Roman" w:cs="Times New Roman"/>
          <w:iCs/>
          <w:sz w:val="28"/>
          <w:szCs w:val="28"/>
        </w:rPr>
        <w:t xml:space="preserve"> Учит</w:t>
      </w:r>
      <w:r w:rsidRPr="00BD6475">
        <w:rPr>
          <w:rFonts w:ascii="Times New Roman" w:hAnsi="Times New Roman" w:cs="Times New Roman"/>
          <w:iCs/>
          <w:sz w:val="28"/>
          <w:szCs w:val="28"/>
        </w:rPr>
        <w:t>ся выразительно читать стихи, пересказывать отрывки из сказок, рассказов, читать произведения наизусть в лицах.</w:t>
      </w:r>
    </w:p>
    <w:p w:rsidR="00787BB1" w:rsidRPr="00BD6475" w:rsidRDefault="00787BB1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>6) Художественное творчество: рисование,  лепка, аппликация.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основная цель дисциплины - обучение детей созданию творческих работ.  Ребенок учиться различать виды изобразительного искусства: живопись, графика, скульптура, декоративно-прикладное и народное искусство. Ребенок знакомиться с основными выразительными средства</w:t>
      </w:r>
      <w:r w:rsidR="00B90C4B" w:rsidRPr="00BD6475">
        <w:rPr>
          <w:rFonts w:ascii="Times New Roman" w:hAnsi="Times New Roman" w:cs="Times New Roman"/>
          <w:iCs/>
          <w:sz w:val="28"/>
          <w:szCs w:val="28"/>
        </w:rPr>
        <w:t>ми произведений искусства. Учит</w:t>
      </w:r>
      <w:r w:rsidRPr="00BD6475">
        <w:rPr>
          <w:rFonts w:ascii="Times New Roman" w:hAnsi="Times New Roman" w:cs="Times New Roman"/>
          <w:iCs/>
          <w:sz w:val="28"/>
          <w:szCs w:val="28"/>
        </w:rPr>
        <w:t>ся создавать индивидуальные и коллективные рисунки, декоративные, предметные и сюжетные композиции на темы окружающей жизни и литературных произведений. Учится пользоваться: простым карандашом, цветными карандашами, гуашью, акварелью, восковыми мелками, фломастерами, масленой и сухой пастелью и другими материалами. </w:t>
      </w:r>
    </w:p>
    <w:p w:rsidR="00787BB1" w:rsidRPr="00BD6475" w:rsidRDefault="00B90C4B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iCs/>
          <w:sz w:val="28"/>
          <w:szCs w:val="28"/>
        </w:rPr>
        <w:t>Ребенок учит</w:t>
      </w:r>
      <w:r w:rsidR="00787BB1" w:rsidRPr="00BD6475">
        <w:rPr>
          <w:rFonts w:ascii="Times New Roman" w:hAnsi="Times New Roman" w:cs="Times New Roman"/>
          <w:iCs/>
          <w:sz w:val="28"/>
          <w:szCs w:val="28"/>
        </w:rPr>
        <w:t xml:space="preserve">ся лепить различные предметы, передавая их форму, пропорции, движение. Ребенок учится создавать 2-3 фигурные сюжетные композиции. Детей знакомят с техникой </w:t>
      </w:r>
      <w:proofErr w:type="spellStart"/>
      <w:r w:rsidR="00787BB1" w:rsidRPr="00BD6475">
        <w:rPr>
          <w:rFonts w:ascii="Times New Roman" w:hAnsi="Times New Roman" w:cs="Times New Roman"/>
          <w:iCs/>
          <w:sz w:val="28"/>
          <w:szCs w:val="28"/>
        </w:rPr>
        <w:t>налепа</w:t>
      </w:r>
      <w:proofErr w:type="spellEnd"/>
      <w:r w:rsidR="00787BB1" w:rsidRPr="00BD6475">
        <w:rPr>
          <w:rFonts w:ascii="Times New Roman" w:hAnsi="Times New Roman" w:cs="Times New Roman"/>
          <w:iCs/>
          <w:sz w:val="28"/>
          <w:szCs w:val="28"/>
        </w:rPr>
        <w:t xml:space="preserve"> и рельефа. 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iCs/>
          <w:sz w:val="28"/>
          <w:szCs w:val="28"/>
        </w:rPr>
        <w:t>Детей знакомят с аппликацией из различных видов материалов: бумаги разной фактуры, ткани, природных материалов и пр. Знакомят с разными способами аппликации: вырезанием, обрыванием. Учат создавать сюжетные и декоративные композиции.</w:t>
      </w:r>
    </w:p>
    <w:p w:rsidR="00787BB1" w:rsidRPr="00BD6475" w:rsidRDefault="00787BB1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>7) Физическая культура.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основная задача - совершенствование функций формирующегося организма, развитие двигательных навыков, тонкой ручной моторики, зрительно-пространственной координации.  </w:t>
      </w:r>
      <w:proofErr w:type="gramStart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Дисциплина включает физические упражнения: построение в шеренгу, в колонну друг за другом, в круг; ходьбу, бег, прыжки, лазанье, ползанье, метание, </w:t>
      </w:r>
      <w:proofErr w:type="spellStart"/>
      <w:r w:rsidRPr="00BD6475">
        <w:rPr>
          <w:rFonts w:ascii="Times New Roman" w:hAnsi="Times New Roman" w:cs="Times New Roman"/>
          <w:iCs/>
          <w:sz w:val="28"/>
          <w:szCs w:val="28"/>
        </w:rPr>
        <w:t>общеразвивающие</w:t>
      </w:r>
      <w:proofErr w:type="spellEnd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 упражнения на укрепление мышц спины, формирование правильной осанки, развитие равновесия.</w:t>
      </w:r>
      <w:proofErr w:type="gramEnd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Используются подвижные игры, направленные на совершенствование двигательных умений, формирование позитивных форм взаимодействия между детьми.</w:t>
      </w:r>
    </w:p>
    <w:p w:rsidR="00787BB1" w:rsidRPr="00BD6475" w:rsidRDefault="00B90C4B" w:rsidP="005345FD">
      <w:pPr>
        <w:shd w:val="clear" w:color="auto" w:fill="FFFFFF"/>
        <w:spacing w:before="120" w:after="0" w:line="320" w:lineRule="atLeast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bCs/>
          <w:sz w:val="28"/>
          <w:szCs w:val="28"/>
        </w:rPr>
        <w:t xml:space="preserve">8) </w:t>
      </w:r>
      <w:r w:rsidR="00787BB1" w:rsidRPr="00BD6475">
        <w:rPr>
          <w:rFonts w:ascii="Times New Roman" w:hAnsi="Times New Roman" w:cs="Times New Roman"/>
          <w:b/>
          <w:bCs/>
          <w:sz w:val="28"/>
          <w:szCs w:val="28"/>
        </w:rPr>
        <w:t>Музыка. 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b/>
          <w:iCs/>
          <w:sz w:val="28"/>
          <w:szCs w:val="28"/>
        </w:rPr>
        <w:t>Аннотация:</w:t>
      </w:r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основная цель - слушание детьми музыки, пение, музыкально-</w:t>
      </w:r>
      <w:proofErr w:type="gramStart"/>
      <w:r w:rsidRPr="00BD6475">
        <w:rPr>
          <w:rFonts w:ascii="Times New Roman" w:hAnsi="Times New Roman" w:cs="Times New Roman"/>
          <w:iCs/>
          <w:sz w:val="28"/>
          <w:szCs w:val="28"/>
        </w:rPr>
        <w:t>ритмические движения</w:t>
      </w:r>
      <w:proofErr w:type="gramEnd"/>
      <w:r w:rsidRPr="00BD6475">
        <w:rPr>
          <w:rFonts w:ascii="Times New Roman" w:hAnsi="Times New Roman" w:cs="Times New Roman"/>
          <w:iCs/>
          <w:sz w:val="28"/>
          <w:szCs w:val="28"/>
        </w:rPr>
        <w:t>, танцы, игра на музыкальных инструментах. Детей учат определять жанр прослушанного произведения (марш, песня, танец) и инструмент, на котором оно исполнялось. Узнавать общее настроение и характер музыкального произведения, различать его части (вступление, заключение, запев, припев). Детей учат петь песни индивидуально и коллективно, с сопровождением и без него, в удобном диапазоне, исполняя их выразительно, правильно передавая мелодию.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iCs/>
          <w:sz w:val="28"/>
          <w:szCs w:val="28"/>
        </w:rPr>
        <w:lastRenderedPageBreak/>
        <w:t>Детей учат выразительно и ритмично двигаться в соответствии с разнообразным характером музыки, передавать несложный музыкальный ритмический рисунок, выполнять танцевальные движения (шаг с притопом, приставной шаг с приседанием, боковой галоп, переменный шаг).</w:t>
      </w:r>
    </w:p>
    <w:p w:rsidR="00787BB1" w:rsidRPr="00BD6475" w:rsidRDefault="00787BB1" w:rsidP="005345FD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475">
        <w:rPr>
          <w:rFonts w:ascii="Times New Roman" w:hAnsi="Times New Roman" w:cs="Times New Roman"/>
          <w:iCs/>
          <w:sz w:val="28"/>
          <w:szCs w:val="28"/>
        </w:rPr>
        <w:t>Детей учат инсценировать песни, придумывать варианты образных движений в играх и хороводах.</w:t>
      </w:r>
    </w:p>
    <w:p w:rsidR="005345FD" w:rsidRPr="00BD6475" w:rsidRDefault="00787BB1" w:rsidP="005345F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475">
        <w:rPr>
          <w:rFonts w:ascii="Times New Roman" w:hAnsi="Times New Roman" w:cs="Times New Roman"/>
          <w:iCs/>
          <w:sz w:val="28"/>
          <w:szCs w:val="28"/>
        </w:rPr>
        <w:t xml:space="preserve">Дети играют  сольно и в ансамбле на ударных и </w:t>
      </w:r>
      <w:proofErr w:type="spellStart"/>
      <w:r w:rsidRPr="00BD6475">
        <w:rPr>
          <w:rFonts w:ascii="Times New Roman" w:hAnsi="Times New Roman" w:cs="Times New Roman"/>
          <w:iCs/>
          <w:sz w:val="28"/>
          <w:szCs w:val="28"/>
        </w:rPr>
        <w:t>звуковысотных</w:t>
      </w:r>
      <w:proofErr w:type="spellEnd"/>
      <w:r w:rsidRPr="00BD6475">
        <w:rPr>
          <w:rFonts w:ascii="Times New Roman" w:hAnsi="Times New Roman" w:cs="Times New Roman"/>
          <w:iCs/>
          <w:sz w:val="28"/>
          <w:szCs w:val="28"/>
        </w:rPr>
        <w:t xml:space="preserve"> детских музыкальных инструментах несложные</w:t>
      </w:r>
      <w:r w:rsidR="005345FD" w:rsidRPr="00BD6475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5345FD" w:rsidRPr="00BD6475" w:rsidSect="00BA7A4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B1C"/>
    <w:multiLevelType w:val="hybridMultilevel"/>
    <w:tmpl w:val="CF28E04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210"/>
    <w:rsid w:val="00026E69"/>
    <w:rsid w:val="00031C02"/>
    <w:rsid w:val="00171CF4"/>
    <w:rsid w:val="00312ADE"/>
    <w:rsid w:val="003B6468"/>
    <w:rsid w:val="00474684"/>
    <w:rsid w:val="005070F1"/>
    <w:rsid w:val="005345FD"/>
    <w:rsid w:val="00641328"/>
    <w:rsid w:val="00656921"/>
    <w:rsid w:val="00787BB1"/>
    <w:rsid w:val="00804A2D"/>
    <w:rsid w:val="00846D4B"/>
    <w:rsid w:val="00864B7C"/>
    <w:rsid w:val="008A30D6"/>
    <w:rsid w:val="00AC2319"/>
    <w:rsid w:val="00B90C4B"/>
    <w:rsid w:val="00BA7A44"/>
    <w:rsid w:val="00BD6475"/>
    <w:rsid w:val="00C52210"/>
    <w:rsid w:val="00CA53CA"/>
    <w:rsid w:val="00DA0D6F"/>
    <w:rsid w:val="00ED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210"/>
    <w:rPr>
      <w:b/>
      <w:bCs/>
    </w:rPr>
  </w:style>
  <w:style w:type="character" w:styleId="a5">
    <w:name w:val="Hyperlink"/>
    <w:basedOn w:val="a0"/>
    <w:uiPriority w:val="99"/>
    <w:semiHidden/>
    <w:unhideWhenUsed/>
    <w:rsid w:val="00BA7A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4T0Fx4ca30XVVp0QUplenNXV3c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с.Березовка</cp:lastModifiedBy>
  <cp:revision>2</cp:revision>
  <dcterms:created xsi:type="dcterms:W3CDTF">2018-10-24T15:22:00Z</dcterms:created>
  <dcterms:modified xsi:type="dcterms:W3CDTF">2018-10-24T15:22:00Z</dcterms:modified>
</cp:coreProperties>
</file>